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9A691" w14:textId="59243425" w:rsidR="00E44D27" w:rsidRPr="00865EBC" w:rsidRDefault="00865EBC" w:rsidP="00E44D27">
      <w:pPr>
        <w:rPr>
          <w14:textOutline w14:w="9525" w14:cap="rnd" w14:cmpd="sng" w14:algn="ctr">
            <w14:solidFill>
              <w14:schemeClr w14:val="accent1">
                <w14:shade w14:val="50000"/>
              </w14:schemeClr>
            </w14:solidFill>
            <w14:prstDash w14:val="solid"/>
            <w14:bevel/>
          </w14:textOutline>
        </w:rPr>
      </w:pPr>
      <w:r>
        <w:rPr>
          <w:noProof/>
        </w:rPr>
        <mc:AlternateContent>
          <mc:Choice Requires="wps">
            <w:drawing>
              <wp:anchor distT="0" distB="0" distL="114300" distR="114300" simplePos="0" relativeHeight="251661312" behindDoc="0" locked="0" layoutInCell="1" allowOverlap="1" wp14:anchorId="5CF14263" wp14:editId="1BEE6F90">
                <wp:simplePos x="0" y="0"/>
                <wp:positionH relativeFrom="column">
                  <wp:posOffset>-323850</wp:posOffset>
                </wp:positionH>
                <wp:positionV relativeFrom="paragraph">
                  <wp:posOffset>-152400</wp:posOffset>
                </wp:positionV>
                <wp:extent cx="5048250" cy="150495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48250" cy="1504950"/>
                        </a:xfrm>
                        <a:prstGeom prst="rect">
                          <a:avLst/>
                        </a:prstGeom>
                        <a:solidFill>
                          <a:schemeClr val="lt1"/>
                        </a:solidFill>
                        <a:ln w="6350">
                          <a:noFill/>
                        </a:ln>
                      </wps:spPr>
                      <wps:txbx>
                        <w:txbxContent>
                          <w:p w14:paraId="6844054E" w14:textId="77777777" w:rsidR="00865EBC" w:rsidRPr="00865EBC" w:rsidRDefault="00865EBC" w:rsidP="00865EBC">
                            <w:pPr>
                              <w:shd w:val="clear" w:color="auto" w:fill="FFFFFF"/>
                              <w:jc w:val="center"/>
                              <w:rPr>
                                <w:b/>
                                <w:i/>
                                <w:noProof/>
                                <w:color w:val="CB5A05"/>
                                <w14:textOutline w14:w="9525" w14:cap="rnd" w14:cmpd="sng" w14:algn="ctr">
                                  <w14:noFill/>
                                  <w14:prstDash w14:val="solid"/>
                                  <w14:bevel/>
                                </w14:textOutline>
                              </w:rPr>
                            </w:pPr>
                            <w:r w:rsidRPr="00865EBC">
                              <w:rPr>
                                <w:b/>
                                <w:i/>
                                <w:noProof/>
                                <w:color w:val="CB5A05"/>
                                <w14:textOutline w14:w="9525" w14:cap="rnd" w14:cmpd="sng" w14:algn="ctr">
                                  <w14:noFill/>
                                  <w14:prstDash w14:val="solid"/>
                                  <w14:bevel/>
                                </w14:textOutline>
                              </w:rPr>
                              <w:t xml:space="preserve">Alaska Family Services Family Event </w:t>
                            </w:r>
                          </w:p>
                          <w:p w14:paraId="148C781A" w14:textId="77777777" w:rsidR="00865EBC" w:rsidRPr="00865EBC" w:rsidRDefault="00865EBC" w:rsidP="00865EBC">
                            <w:pPr>
                              <w:jc w:val="center"/>
                              <w:rPr>
                                <w:rFonts w:ascii="Harrington" w:hAnsi="Harrington"/>
                                <w:b/>
                                <w:bCs/>
                                <w:color w:val="CB5A05"/>
                                <w:sz w:val="96"/>
                                <w:szCs w:val="96"/>
                                <w14:shadow w14:blurRad="0" w14:dist="38100" w14:dir="2700000" w14:sx="100000" w14:sy="100000" w14:kx="0" w14:ky="0" w14:algn="tl">
                                  <w14:schemeClr w14:val="accent2"/>
                                </w14:shadow>
                                <w14:textOutline w14:w="6604" w14:cap="flat" w14:cmpd="sng" w14:algn="ctr">
                                  <w14:noFill/>
                                  <w14:prstDash w14:val="solid"/>
                                  <w14:round/>
                                </w14:textOutline>
                              </w:rPr>
                            </w:pPr>
                            <w:r w:rsidRPr="00865EBC">
                              <w:rPr>
                                <w:rFonts w:ascii="Harrington" w:hAnsi="Harrington"/>
                                <w:b/>
                                <w:bCs/>
                                <w:color w:val="CB5A05"/>
                                <w:sz w:val="96"/>
                                <w:szCs w:val="96"/>
                                <w14:shadow w14:blurRad="0" w14:dist="38100" w14:dir="2700000" w14:sx="100000" w14:sy="100000" w14:kx="0" w14:ky="0" w14:algn="tl">
                                  <w14:schemeClr w14:val="accent2"/>
                                </w14:shadow>
                                <w14:textOutline w14:w="6604" w14:cap="flat" w14:cmpd="sng" w14:algn="ctr">
                                  <w14:noFill/>
                                  <w14:prstDash w14:val="solid"/>
                                  <w14:round/>
                                </w14:textOutline>
                              </w:rPr>
                              <w:t xml:space="preserve">Halloween Hollow  </w:t>
                            </w:r>
                          </w:p>
                          <w:p w14:paraId="6BE82D19" w14:textId="77777777" w:rsidR="00865EBC" w:rsidRPr="00244929" w:rsidRDefault="00865EBC" w:rsidP="00865EBC">
                            <w:pPr>
                              <w:shd w:val="clear" w:color="auto" w:fill="FFFFFF"/>
                              <w:jc w:val="center"/>
                              <w:rPr>
                                <w:noProof/>
                                <w:sz w:val="16"/>
                                <w:szCs w:val="16"/>
                                <w14:textOutline w14:w="9525" w14:cap="rnd" w14:cmpd="sng" w14:algn="ctr">
                                  <w14:noFill/>
                                  <w14:prstDash w14:val="solid"/>
                                  <w14:bevel/>
                                </w14:textOutline>
                              </w:rPr>
                            </w:pPr>
                          </w:p>
                          <w:p w14:paraId="45170600" w14:textId="77777777" w:rsidR="00865EBC" w:rsidRPr="00865EBC" w:rsidRDefault="00865EBC" w:rsidP="00865EBC">
                            <w:pPr>
                              <w:shd w:val="clear" w:color="auto" w:fill="FFFFFF"/>
                              <w:jc w:val="center"/>
                              <w:rPr>
                                <w:b/>
                                <w:bCs/>
                                <w:i/>
                                <w:color w:val="CB5A05"/>
                                <w:sz w:val="22"/>
                                <w:szCs w:val="22"/>
                                <w14:textOutline w14:w="9525" w14:cap="rnd" w14:cmpd="sng" w14:algn="ctr">
                                  <w14:noFill/>
                                  <w14:prstDash w14:val="solid"/>
                                  <w14:bevel/>
                                </w14:textOutline>
                              </w:rPr>
                            </w:pPr>
                            <w:r w:rsidRPr="00865EBC">
                              <w:rPr>
                                <w:b/>
                                <w:bCs/>
                                <w:i/>
                                <w:color w:val="CB5A05"/>
                                <w:sz w:val="22"/>
                                <w:szCs w:val="22"/>
                                <w14:textOutline w14:w="9525" w14:cap="rnd" w14:cmpd="sng" w14:algn="ctr">
                                  <w14:noFill/>
                                  <w14:prstDash w14:val="solid"/>
                                  <w14:bevel/>
                                </w14:textOutline>
                              </w:rPr>
                              <w:t>Benefiting the Mat-</w:t>
                            </w:r>
                            <w:proofErr w:type="spellStart"/>
                            <w:r w:rsidRPr="00865EBC">
                              <w:rPr>
                                <w:b/>
                                <w:bCs/>
                                <w:i/>
                                <w:color w:val="CB5A05"/>
                                <w:sz w:val="22"/>
                                <w:szCs w:val="22"/>
                                <w14:textOutline w14:w="9525" w14:cap="rnd" w14:cmpd="sng" w14:algn="ctr">
                                  <w14:noFill/>
                                  <w14:prstDash w14:val="solid"/>
                                  <w14:bevel/>
                                </w14:textOutline>
                              </w:rPr>
                              <w:t>Su</w:t>
                            </w:r>
                            <w:proofErr w:type="spellEnd"/>
                            <w:r w:rsidRPr="00865EBC">
                              <w:rPr>
                                <w:b/>
                                <w:bCs/>
                                <w:i/>
                                <w:color w:val="CB5A05"/>
                                <w:sz w:val="22"/>
                                <w:szCs w:val="22"/>
                                <w14:textOutline w14:w="9525" w14:cap="rnd" w14:cmpd="sng" w14:algn="ctr">
                                  <w14:noFill/>
                                  <w14:prstDash w14:val="solid"/>
                                  <w14:bevel/>
                                </w14:textOutline>
                              </w:rPr>
                              <w:t xml:space="preserve"> Special Santa Program and Toys for Tots</w:t>
                            </w:r>
                          </w:p>
                          <w:p w14:paraId="1F4E19D3" w14:textId="77777777" w:rsidR="00865EBC" w:rsidRPr="00865EBC" w:rsidRDefault="00865EBC" w:rsidP="00865EBC">
                            <w:pPr>
                              <w:shd w:val="clear" w:color="auto" w:fill="FFFFFF"/>
                              <w:jc w:val="center"/>
                              <w:rPr>
                                <w:b/>
                                <w:bCs/>
                                <w:i/>
                                <w:color w:val="CB5A05"/>
                                <w:sz w:val="22"/>
                                <w:szCs w:val="22"/>
                                <w14:textOutline w14:w="9525" w14:cap="rnd" w14:cmpd="sng" w14:algn="ctr">
                                  <w14:solidFill>
                                    <w14:schemeClr w14:val="accent1">
                                      <w14:shade w14:val="50000"/>
                                    </w14:schemeClr>
                                  </w14:solidFill>
                                  <w14:prstDash w14:val="solid"/>
                                  <w14:bevel/>
                                </w14:textOutline>
                              </w:rPr>
                            </w:pPr>
                            <w:r w:rsidRPr="00865EBC">
                              <w:rPr>
                                <w:b/>
                                <w:bCs/>
                                <w:i/>
                                <w:color w:val="CB5A05"/>
                                <w:sz w:val="22"/>
                                <w:szCs w:val="22"/>
                                <w14:textOutline w14:w="9525" w14:cap="rnd" w14:cmpd="sng" w14:algn="ctr">
                                  <w14:noFill/>
                                  <w14:prstDash w14:val="solid"/>
                                  <w14:bevel/>
                                </w14:textOutline>
                              </w:rPr>
                              <w:t>Sponsored in part by Q99.7 Valley Radio</w:t>
                            </w:r>
                          </w:p>
                          <w:p w14:paraId="124175BE" w14:textId="77777777" w:rsidR="00865EBC" w:rsidRDefault="00865EBC" w:rsidP="00865EBC">
                            <w:pPr>
                              <w:jc w:val="center"/>
                            </w:pPr>
                          </w:p>
                          <w:p w14:paraId="3F0F175A" w14:textId="77777777" w:rsidR="00865EBC" w:rsidRDefault="00865E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F14263" id="_x0000_t202" coordsize="21600,21600" o:spt="202" path="m,l,21600r21600,l21600,xe">
                <v:stroke joinstyle="miter"/>
                <v:path gradientshapeok="t" o:connecttype="rect"/>
              </v:shapetype>
              <v:shape id="Text Box 5" o:spid="_x0000_s1026" type="#_x0000_t202" style="position:absolute;margin-left:-25.5pt;margin-top:-12pt;width:397.5pt;height:11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" fillcolor="white [3201]" stroked="f" strokeweight=".5pt">
                <v:textbox>
                  <w:txbxContent>
                    <w:p w14:paraId="6844054E" w14:textId="77777777" w:rsidR="00865EBC" w:rsidRPr="00865EBC" w:rsidRDefault="00865EBC" w:rsidP="00865EBC">
                      <w:pPr>
                        <w:shd w:val="clear" w:color="auto" w:fill="FFFFFF"/>
                        <w:jc w:val="center"/>
                        <w:rPr>
                          <w:b/>
                          <w:i/>
                          <w:noProof/>
                          <w:color w:val="CB5A05"/>
                          <w14:textOutline w14:w="9525" w14:cap="rnd" w14:cmpd="sng" w14:algn="ctr">
                            <w14:noFill/>
                            <w14:prstDash w14:val="solid"/>
                            <w14:bevel/>
                          </w14:textOutline>
                        </w:rPr>
                      </w:pPr>
                      <w:r w:rsidRPr="00865EBC">
                        <w:rPr>
                          <w:b/>
                          <w:i/>
                          <w:noProof/>
                          <w:color w:val="CB5A05"/>
                          <w14:textOutline w14:w="9525" w14:cap="rnd" w14:cmpd="sng" w14:algn="ctr">
                            <w14:noFill/>
                            <w14:prstDash w14:val="solid"/>
                            <w14:bevel/>
                          </w14:textOutline>
                        </w:rPr>
                        <w:t xml:space="preserve">Alaska Family Services Family Event </w:t>
                      </w:r>
                    </w:p>
                    <w:p w14:paraId="148C781A" w14:textId="77777777" w:rsidR="00865EBC" w:rsidRPr="00865EBC" w:rsidRDefault="00865EBC" w:rsidP="00865EBC">
                      <w:pPr>
                        <w:jc w:val="center"/>
                        <w:rPr>
                          <w:rFonts w:ascii="Harrington" w:hAnsi="Harrington"/>
                          <w:b/>
                          <w:bCs/>
                          <w:color w:val="CB5A05"/>
                          <w:sz w:val="96"/>
                          <w:szCs w:val="96"/>
                          <w14:shadow w14:blurRad="0" w14:dist="38100" w14:dir="2700000" w14:sx="100000" w14:sy="100000" w14:kx="0" w14:ky="0" w14:algn="tl">
                            <w14:schemeClr w14:val="accent2"/>
                          </w14:shadow>
                          <w14:textOutline w14:w="6604" w14:cap="flat" w14:cmpd="sng" w14:algn="ctr">
                            <w14:noFill/>
                            <w14:prstDash w14:val="solid"/>
                            <w14:round/>
                          </w14:textOutline>
                        </w:rPr>
                      </w:pPr>
                      <w:r w:rsidRPr="00865EBC">
                        <w:rPr>
                          <w:rFonts w:ascii="Harrington" w:hAnsi="Harrington"/>
                          <w:b/>
                          <w:bCs/>
                          <w:color w:val="CB5A05"/>
                          <w:sz w:val="96"/>
                          <w:szCs w:val="96"/>
                          <w14:shadow w14:blurRad="0" w14:dist="38100" w14:dir="2700000" w14:sx="100000" w14:sy="100000" w14:kx="0" w14:ky="0" w14:algn="tl">
                            <w14:schemeClr w14:val="accent2"/>
                          </w14:shadow>
                          <w14:textOutline w14:w="6604" w14:cap="flat" w14:cmpd="sng" w14:algn="ctr">
                            <w14:noFill/>
                            <w14:prstDash w14:val="solid"/>
                            <w14:round/>
                          </w14:textOutline>
                        </w:rPr>
                        <w:t xml:space="preserve">Halloween Hollow  </w:t>
                      </w:r>
                    </w:p>
                    <w:p w14:paraId="6BE82D19" w14:textId="77777777" w:rsidR="00865EBC" w:rsidRPr="00244929" w:rsidRDefault="00865EBC" w:rsidP="00865EBC">
                      <w:pPr>
                        <w:shd w:val="clear" w:color="auto" w:fill="FFFFFF"/>
                        <w:jc w:val="center"/>
                        <w:rPr>
                          <w:noProof/>
                          <w:sz w:val="16"/>
                          <w:szCs w:val="16"/>
                          <w14:textOutline w14:w="9525" w14:cap="rnd" w14:cmpd="sng" w14:algn="ctr">
                            <w14:noFill/>
                            <w14:prstDash w14:val="solid"/>
                            <w14:bevel/>
                          </w14:textOutline>
                        </w:rPr>
                      </w:pPr>
                    </w:p>
                    <w:p w14:paraId="45170600" w14:textId="77777777" w:rsidR="00865EBC" w:rsidRPr="00865EBC" w:rsidRDefault="00865EBC" w:rsidP="00865EBC">
                      <w:pPr>
                        <w:shd w:val="clear" w:color="auto" w:fill="FFFFFF"/>
                        <w:jc w:val="center"/>
                        <w:rPr>
                          <w:b/>
                          <w:bCs/>
                          <w:i/>
                          <w:color w:val="CB5A05"/>
                          <w:sz w:val="22"/>
                          <w:szCs w:val="22"/>
                          <w14:textOutline w14:w="9525" w14:cap="rnd" w14:cmpd="sng" w14:algn="ctr">
                            <w14:noFill/>
                            <w14:prstDash w14:val="solid"/>
                            <w14:bevel/>
                          </w14:textOutline>
                        </w:rPr>
                      </w:pPr>
                      <w:r w:rsidRPr="00865EBC">
                        <w:rPr>
                          <w:b/>
                          <w:bCs/>
                          <w:i/>
                          <w:color w:val="CB5A05"/>
                          <w:sz w:val="22"/>
                          <w:szCs w:val="22"/>
                          <w14:textOutline w14:w="9525" w14:cap="rnd" w14:cmpd="sng" w14:algn="ctr">
                            <w14:noFill/>
                            <w14:prstDash w14:val="solid"/>
                            <w14:bevel/>
                          </w14:textOutline>
                        </w:rPr>
                        <w:t>Benefiting the Mat-Su Special Santa Program and Toys for Tots</w:t>
                      </w:r>
                    </w:p>
                    <w:p w14:paraId="1F4E19D3" w14:textId="77777777" w:rsidR="00865EBC" w:rsidRPr="00865EBC" w:rsidRDefault="00865EBC" w:rsidP="00865EBC">
                      <w:pPr>
                        <w:shd w:val="clear" w:color="auto" w:fill="FFFFFF"/>
                        <w:jc w:val="center"/>
                        <w:rPr>
                          <w:b/>
                          <w:bCs/>
                          <w:i/>
                          <w:color w:val="CB5A05"/>
                          <w:sz w:val="22"/>
                          <w:szCs w:val="22"/>
                          <w14:textOutline w14:w="9525" w14:cap="rnd" w14:cmpd="sng" w14:algn="ctr">
                            <w14:solidFill>
                              <w14:schemeClr w14:val="accent1">
                                <w14:shade w14:val="50000"/>
                              </w14:schemeClr>
                            </w14:solidFill>
                            <w14:prstDash w14:val="solid"/>
                            <w14:bevel/>
                          </w14:textOutline>
                        </w:rPr>
                      </w:pPr>
                      <w:r w:rsidRPr="00865EBC">
                        <w:rPr>
                          <w:b/>
                          <w:bCs/>
                          <w:i/>
                          <w:color w:val="CB5A05"/>
                          <w:sz w:val="22"/>
                          <w:szCs w:val="22"/>
                          <w14:textOutline w14:w="9525" w14:cap="rnd" w14:cmpd="sng" w14:algn="ctr">
                            <w14:noFill/>
                            <w14:prstDash w14:val="solid"/>
                            <w14:bevel/>
                          </w14:textOutline>
                        </w:rPr>
                        <w:t>Sponsored in part by Q99.7 Valley Radio</w:t>
                      </w:r>
                    </w:p>
                    <w:p w14:paraId="124175BE" w14:textId="77777777" w:rsidR="00865EBC" w:rsidRDefault="00865EBC" w:rsidP="00865EBC">
                      <w:pPr>
                        <w:jc w:val="center"/>
                      </w:pPr>
                    </w:p>
                    <w:p w14:paraId="3F0F175A" w14:textId="77777777" w:rsidR="00865EBC" w:rsidRDefault="00865EBC"/>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06FAB48" wp14:editId="67411B42">
                <wp:simplePos x="0" y="0"/>
                <wp:positionH relativeFrom="column">
                  <wp:posOffset>4991100</wp:posOffset>
                </wp:positionH>
                <wp:positionV relativeFrom="paragraph">
                  <wp:posOffset>0</wp:posOffset>
                </wp:positionV>
                <wp:extent cx="1647825" cy="1200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1647825" cy="1200150"/>
                        </a:xfrm>
                        <a:prstGeom prst="rect">
                          <a:avLst/>
                        </a:prstGeom>
                        <a:solidFill>
                          <a:schemeClr val="lt1"/>
                        </a:solidFill>
                        <a:ln w="6350">
                          <a:noFill/>
                        </a:ln>
                      </wps:spPr>
                      <wps:txbx>
                        <w:txbxContent>
                          <w:p w14:paraId="2582C980" w14:textId="66C70417" w:rsidR="00865EBC" w:rsidRDefault="00865EBC">
                            <w:r>
                              <w:rPr>
                                <w:rFonts w:ascii="Harrington" w:hAnsi="Harrington"/>
                                <w:b/>
                                <w:bCs/>
                                <w:noProof/>
                                <w:color w:val="CB5A05"/>
                                <w:sz w:val="100"/>
                                <w:szCs w:val="100"/>
                              </w:rPr>
                              <w:drawing>
                                <wp:inline distT="0" distB="0" distL="0" distR="0" wp14:anchorId="7BF4DE9D" wp14:editId="1ED1C534">
                                  <wp:extent cx="1458595" cy="965835"/>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
                                            <a:extLst>
                                              <a:ext uri="{28A0092B-C50C-407E-A947-70E740481C1C}">
                                                <a14:useLocalDpi xmlns:a14="http://schemas.microsoft.com/office/drawing/2010/main" val="0"/>
                                              </a:ext>
                                            </a:extLst>
                                          </a:blip>
                                          <a:stretch>
                                            <a:fillRect/>
                                          </a:stretch>
                                        </pic:blipFill>
                                        <pic:spPr>
                                          <a:xfrm>
                                            <a:off x="0" y="0"/>
                                            <a:ext cx="1458595" cy="9658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6FAB48" id="Text Box 4" o:spid="_x0000_s1027" type="#_x0000_t202" style="position:absolute;margin-left:393pt;margin-top:0;width:129.75pt;height:9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" fillcolor="white [3201]" stroked="f" strokeweight=".5pt">
                <v:textbox>
                  <w:txbxContent>
                    <w:p w14:paraId="2582C980" w14:textId="66C70417" w:rsidR="00865EBC" w:rsidRDefault="00865EBC">
                      <w:r>
                        <w:rPr>
                          <w:rFonts w:ascii="Harrington" w:hAnsi="Harrington"/>
                          <w:b/>
                          <w:bCs/>
                          <w:noProof/>
                          <w:color w:val="CB5A05"/>
                          <w:sz w:val="100"/>
                          <w:szCs w:val="100"/>
                        </w:rPr>
                        <w:drawing>
                          <wp:inline distT="0" distB="0" distL="0" distR="0" wp14:anchorId="7BF4DE9D" wp14:editId="1ED1C534">
                            <wp:extent cx="1458595" cy="965835"/>
                            <wp:effectExtent l="0" t="0" r="825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458595" cy="965835"/>
                                    </a:xfrm>
                                    <a:prstGeom prst="rect">
                                      <a:avLst/>
                                    </a:prstGeom>
                                  </pic:spPr>
                                </pic:pic>
                              </a:graphicData>
                            </a:graphic>
                          </wp:inline>
                        </w:drawing>
                      </w:r>
                    </w:p>
                  </w:txbxContent>
                </v:textbox>
              </v:shape>
            </w:pict>
          </mc:Fallback>
        </mc:AlternateContent>
      </w:r>
      <w:r w:rsidR="008B5D35" w:rsidRPr="00865EBC">
        <w:rPr>
          <w:noProof/>
          <w14:textOutline w14:w="9525" w14:cap="rnd" w14:cmpd="sng" w14:algn="ctr">
            <w14:solidFill>
              <w14:schemeClr w14:val="accent1">
                <w14:shade w14:val="50000"/>
              </w14:schemeClr>
            </w14:solidFill>
            <w14:prstDash w14:val="solid"/>
            <w14:bevel/>
          </w14:textOutline>
        </w:rPr>
        <mc:AlternateContent>
          <mc:Choice Requires="wps">
            <w:drawing>
              <wp:anchor distT="0" distB="0" distL="114300" distR="114300" simplePos="0" relativeHeight="251659264" behindDoc="0" locked="0" layoutInCell="1" allowOverlap="1" wp14:anchorId="6448B168" wp14:editId="4401570C">
                <wp:simplePos x="0" y="0"/>
                <wp:positionH relativeFrom="margin">
                  <wp:posOffset>-704850</wp:posOffset>
                </wp:positionH>
                <wp:positionV relativeFrom="paragraph">
                  <wp:posOffset>-228600</wp:posOffset>
                </wp:positionV>
                <wp:extent cx="7372350" cy="16478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7372350" cy="1647825"/>
                        </a:xfrm>
                        <a:prstGeom prst="round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A2BC0F" w14:textId="62809803" w:rsidR="00A57162" w:rsidRPr="00B701F2" w:rsidRDefault="00A57162" w:rsidP="00A57162">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48B168" id="Rectangle: Rounded Corners 1" o:spid="_x0000_s1028" style="position:absolute;margin-left:-55.5pt;margin-top:-18pt;width:580.5pt;height:12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" filled="f" strokecolor="#1f3763 [1604]" strokeweight="1pt">
                <v:stroke joinstyle="miter"/>
                <v:textbox>
                  <w:txbxContent>
                    <w:p w14:paraId="5BA2BC0F" w14:textId="62809803" w:rsidR="00A57162" w:rsidRPr="00B701F2" w:rsidRDefault="00A57162" w:rsidP="00A57162">
                      <w:pPr>
                        <w:jc w:val="center"/>
                        <w:rPr>
                          <w:b/>
                          <w:bCs/>
                        </w:rPr>
                      </w:pPr>
                    </w:p>
                  </w:txbxContent>
                </v:textbox>
                <w10:wrap anchorx="margin"/>
              </v:roundrect>
            </w:pict>
          </mc:Fallback>
        </mc:AlternateContent>
      </w:r>
    </w:p>
    <w:p w14:paraId="6BD4B3C2" w14:textId="520F12C7" w:rsidR="00E44D27" w:rsidRPr="00865EBC" w:rsidRDefault="00E44D27" w:rsidP="00E44D27">
      <w:pPr>
        <w:rPr>
          <w14:textOutline w14:w="9525" w14:cap="rnd" w14:cmpd="sng" w14:algn="ctr">
            <w14:solidFill>
              <w14:schemeClr w14:val="accent1">
                <w14:shade w14:val="50000"/>
              </w14:schemeClr>
            </w14:solidFill>
            <w14:prstDash w14:val="solid"/>
            <w14:bevel/>
          </w14:textOutline>
        </w:rPr>
      </w:pPr>
    </w:p>
    <w:p w14:paraId="566A4092" w14:textId="77777777" w:rsidR="008B5D35" w:rsidRPr="00865EBC" w:rsidRDefault="008B5D35" w:rsidP="00E44D27">
      <w:pPr>
        <w:rPr>
          <w14:textOutline w14:w="9525" w14:cap="rnd" w14:cmpd="sng" w14:algn="ctr">
            <w14:solidFill>
              <w14:schemeClr w14:val="accent1">
                <w14:shade w14:val="50000"/>
              </w14:schemeClr>
            </w14:solidFill>
            <w14:prstDash w14:val="solid"/>
            <w14:bevel/>
          </w14:textOutline>
        </w:rPr>
      </w:pPr>
    </w:p>
    <w:p w14:paraId="2B75BFFF" w14:textId="77777777" w:rsidR="008B5D35" w:rsidRPr="00865EBC" w:rsidRDefault="008B5D35" w:rsidP="00E44D27">
      <w:pPr>
        <w:rPr>
          <w14:textOutline w14:w="9525" w14:cap="rnd" w14:cmpd="sng" w14:algn="ctr">
            <w14:solidFill>
              <w14:schemeClr w14:val="accent1">
                <w14:shade w14:val="50000"/>
              </w14:schemeClr>
            </w14:solidFill>
            <w14:prstDash w14:val="solid"/>
            <w14:bevel/>
          </w14:textOutline>
        </w:rPr>
      </w:pPr>
    </w:p>
    <w:p w14:paraId="1AFE54FC" w14:textId="77777777" w:rsidR="008B5D35" w:rsidRPr="00865EBC" w:rsidRDefault="008B5D35" w:rsidP="00E44D27">
      <w:pPr>
        <w:rPr>
          <w14:textOutline w14:w="9525" w14:cap="rnd" w14:cmpd="sng" w14:algn="ctr">
            <w14:solidFill>
              <w14:schemeClr w14:val="accent1">
                <w14:shade w14:val="50000"/>
              </w14:schemeClr>
            </w14:solidFill>
            <w14:prstDash w14:val="solid"/>
            <w14:bevel/>
          </w14:textOutline>
        </w:rPr>
      </w:pPr>
    </w:p>
    <w:p w14:paraId="1CBDDB79" w14:textId="77777777" w:rsidR="008B5D35" w:rsidRPr="00865EBC" w:rsidRDefault="008B5D35" w:rsidP="00E44D27">
      <w:pPr>
        <w:rPr>
          <w14:textOutline w14:w="9525" w14:cap="rnd" w14:cmpd="sng" w14:algn="ctr">
            <w14:solidFill>
              <w14:schemeClr w14:val="accent1">
                <w14:shade w14:val="50000"/>
              </w14:schemeClr>
            </w14:solidFill>
            <w14:prstDash w14:val="solid"/>
            <w14:bevel/>
          </w14:textOutline>
        </w:rPr>
      </w:pPr>
    </w:p>
    <w:p w14:paraId="2CC26490" w14:textId="77777777" w:rsidR="008B5D35" w:rsidRPr="00865EBC" w:rsidRDefault="008B5D35" w:rsidP="00E44D27">
      <w:pPr>
        <w:rPr>
          <w14:textOutline w14:w="9525" w14:cap="rnd" w14:cmpd="sng" w14:algn="ctr">
            <w14:solidFill>
              <w14:schemeClr w14:val="accent1">
                <w14:shade w14:val="50000"/>
              </w14:schemeClr>
            </w14:solidFill>
            <w14:prstDash w14:val="solid"/>
            <w14:bevel/>
          </w14:textOutline>
        </w:rPr>
      </w:pPr>
    </w:p>
    <w:p w14:paraId="54CDC153" w14:textId="77777777" w:rsidR="008B5D35" w:rsidRDefault="008B5D35" w:rsidP="00E44D27"/>
    <w:p w14:paraId="6E38651B" w14:textId="77777777" w:rsidR="00244929" w:rsidRDefault="00244929" w:rsidP="00E44D27"/>
    <w:p w14:paraId="7E3E20A9" w14:textId="77777777" w:rsidR="00244929" w:rsidRDefault="00244929" w:rsidP="00E44D27"/>
    <w:p w14:paraId="5EF92726" w14:textId="71CF0221" w:rsidR="00E44D27" w:rsidRDefault="00E44D27" w:rsidP="00E44D27">
      <w:r>
        <w:t xml:space="preserve">Dear Sir or Madam, </w:t>
      </w:r>
      <w:r w:rsidR="00F974BE">
        <w:tab/>
      </w:r>
      <w:r w:rsidR="00F974BE">
        <w:tab/>
      </w:r>
      <w:r w:rsidR="00F974BE">
        <w:tab/>
      </w:r>
      <w:r w:rsidR="00F974BE">
        <w:tab/>
      </w:r>
      <w:r w:rsidR="00F974BE">
        <w:tab/>
      </w:r>
      <w:r w:rsidR="00F974BE">
        <w:tab/>
      </w:r>
    </w:p>
    <w:p w14:paraId="35E310A1" w14:textId="77777777" w:rsidR="00865EBC" w:rsidRDefault="00865EBC" w:rsidP="00E44D27"/>
    <w:p w14:paraId="4BB74A62" w14:textId="7A55D921" w:rsidR="00E44D27" w:rsidRDefault="00890D13" w:rsidP="00E44D27">
      <w:r>
        <w:t xml:space="preserve">It’s hard to believe that summer is almost at an end.  The leaves will soon be turning colors, and Halloween is just around the corner.  It is time to </w:t>
      </w:r>
      <w:r w:rsidR="00E44D27">
        <w:t>think about ghosts and goblins playing at Halloween Hollow.</w:t>
      </w:r>
      <w:r>
        <w:t xml:space="preserve"> </w:t>
      </w:r>
      <w:r w:rsidR="00E44D27">
        <w:t xml:space="preserve"> Halloween Hollow is the first major fundraiser</w:t>
      </w:r>
      <w:r>
        <w:t xml:space="preserve"> each year</w:t>
      </w:r>
      <w:r w:rsidR="00E44D27">
        <w:t xml:space="preserve"> for the Mat-</w:t>
      </w:r>
      <w:proofErr w:type="spellStart"/>
      <w:r w:rsidR="00E44D27">
        <w:t>Su</w:t>
      </w:r>
      <w:proofErr w:type="spellEnd"/>
      <w:r w:rsidR="00E44D27">
        <w:t xml:space="preserve"> Special Santa Program and Toys for Tots. </w:t>
      </w:r>
      <w:r>
        <w:t xml:space="preserve"> We are </w:t>
      </w:r>
      <w:r w:rsidR="00584B5C">
        <w:t>inviting</w:t>
      </w:r>
      <w:r>
        <w:t xml:space="preserve"> you to this amazing community event either as a major sponsor, business sponsor or booth sponsor.</w:t>
      </w:r>
      <w:r w:rsidR="00F974BE">
        <w:t xml:space="preserve">  </w:t>
      </w:r>
      <w:r w:rsidR="00584B5C">
        <w:t>Please have applications in and</w:t>
      </w:r>
      <w:r w:rsidR="00F974BE">
        <w:t xml:space="preserve"> fees paid by October 1</w:t>
      </w:r>
      <w:r w:rsidR="00584B5C">
        <w:t>5</w:t>
      </w:r>
      <w:r w:rsidR="00F974BE">
        <w:t xml:space="preserve">, 2022.  </w:t>
      </w:r>
      <w:r w:rsidR="00584B5C">
        <w:t>Send us an email asap to reserve your spot!</w:t>
      </w:r>
    </w:p>
    <w:p w14:paraId="459C472C" w14:textId="77777777" w:rsidR="00865EBC" w:rsidRDefault="00865EBC" w:rsidP="00E44D27"/>
    <w:p w14:paraId="64F1BC45" w14:textId="176340A6" w:rsidR="00E44D27" w:rsidRDefault="00E44D27" w:rsidP="00E44D27">
      <w:r>
        <w:t xml:space="preserve">The Special Santa Program, now in its 25th year, brings the magic of Christmas to children and families in need. Last year over 3600 children from 2500 families received gifts through the generous donations of people in the Valley and fundraising events like this. Halloween Hollow is on, Monday, October 31st from 3:00 to 8:00 at Raven Hall on the Alaska State Fairgrounds. This marvelous annual event has become a community favorite with over 3000 children and their parents attending last year. </w:t>
      </w:r>
    </w:p>
    <w:p w14:paraId="55B3D5BA" w14:textId="77777777" w:rsidR="00865EBC" w:rsidRDefault="00865EBC" w:rsidP="00E44D27"/>
    <w:p w14:paraId="0AE5BBD3" w14:textId="6F1B2DF7" w:rsidR="00E44D27" w:rsidRDefault="00E44D27" w:rsidP="00E44D27">
      <w:r>
        <w:t xml:space="preserve">Set -Up Times: Monday, October 31st, </w:t>
      </w:r>
      <w:r w:rsidR="00F974BE">
        <w:t>10</w:t>
      </w:r>
      <w:r>
        <w:t>:00 to 2:00. Booths MUST be ready to open at 2:30</w:t>
      </w:r>
      <w:r w:rsidR="00F974BE">
        <w:t xml:space="preserve"> and stay open until 8:15</w:t>
      </w:r>
      <w:r>
        <w:t>. Event Time: 3</w:t>
      </w:r>
      <w:r w:rsidR="00F974BE">
        <w:t>:00 P.M. to 8:00</w:t>
      </w:r>
      <w:r>
        <w:t xml:space="preserve"> P.M. Take Down and Clean-Up immediately after the event. Volunteers </w:t>
      </w:r>
      <w:r w:rsidR="00F974BE">
        <w:t>will be</w:t>
      </w:r>
      <w:r>
        <w:t xml:space="preserve"> there to assist with booth set-up and take down. Businesses may run a game and promote their business. </w:t>
      </w:r>
    </w:p>
    <w:p w14:paraId="00BF3E11" w14:textId="77777777" w:rsidR="00865EBC" w:rsidRDefault="00865EBC" w:rsidP="00E44D27"/>
    <w:p w14:paraId="3197232E" w14:textId="4BF56714" w:rsidR="00E44D27" w:rsidRDefault="00E44D27" w:rsidP="00E44D27">
      <w:r>
        <w:t xml:space="preserve">We ask that your booth be fun </w:t>
      </w:r>
      <w:r w:rsidR="00F974BE">
        <w:t>(</w:t>
      </w:r>
      <w:r>
        <w:t>not frightening</w:t>
      </w:r>
      <w:r w:rsidR="00F974BE">
        <w:t>)</w:t>
      </w:r>
      <w:r>
        <w:t xml:space="preserve"> and that you provide candy or treats to the children. (No gum or whistles please.) </w:t>
      </w:r>
      <w:r w:rsidR="00584B5C">
        <w:t>Please be prepared for 3000 children to attend</w:t>
      </w:r>
      <w:r>
        <w:t>. We look forward to hearing from you. Thank you for supporting the Mat-</w:t>
      </w:r>
      <w:proofErr w:type="spellStart"/>
      <w:r>
        <w:t>Su</w:t>
      </w:r>
      <w:proofErr w:type="spellEnd"/>
      <w:r>
        <w:t xml:space="preserve"> Special Santa Program. Please call 355-0381 if you have any questions. </w:t>
      </w:r>
    </w:p>
    <w:p w14:paraId="010373E6" w14:textId="77777777" w:rsidR="00E44D27" w:rsidRDefault="00E44D27" w:rsidP="00E44D27"/>
    <w:p w14:paraId="63425837" w14:textId="663B84BC" w:rsidR="00E44D27" w:rsidRDefault="00E44D27" w:rsidP="00E44D27">
      <w:r>
        <w:t xml:space="preserve">Sincerely, </w:t>
      </w:r>
    </w:p>
    <w:p w14:paraId="14600AD9" w14:textId="77777777" w:rsidR="00865EBC" w:rsidRDefault="00865EBC" w:rsidP="00E44D27"/>
    <w:p w14:paraId="60673141" w14:textId="77777777" w:rsidR="00E44D27" w:rsidRDefault="00E44D27" w:rsidP="00E44D27"/>
    <w:p w14:paraId="280C1D68" w14:textId="50C03B1F" w:rsidR="00E44D27" w:rsidRDefault="00E44D27" w:rsidP="00E44D27">
      <w:r>
        <w:t>Peggy Farnes CEO (Chief Elf Organizer)</w:t>
      </w:r>
    </w:p>
    <w:p w14:paraId="58A8CB6A" w14:textId="19868047" w:rsidR="00E44D27" w:rsidRDefault="00B1332F" w:rsidP="00E44D27">
      <w:r>
        <w:t>1825 S Chugach St</w:t>
      </w:r>
      <w:r w:rsidR="00E44D27">
        <w:t xml:space="preserve">, Palmer, AK 99645 </w:t>
      </w:r>
    </w:p>
    <w:p w14:paraId="1C4889C3" w14:textId="1FA370DA" w:rsidR="00865EBC" w:rsidRDefault="00865EBC" w:rsidP="00E44D27">
      <w:r>
        <w:t>907-355-0381</w:t>
      </w:r>
    </w:p>
    <w:p w14:paraId="201DAF5C" w14:textId="5D022B19" w:rsidR="00E44D27" w:rsidRDefault="00E44D27" w:rsidP="00E44D27">
      <w:r>
        <w:t xml:space="preserve">E-mail: </w:t>
      </w:r>
      <w:r w:rsidR="00865EBC" w:rsidRPr="00865EBC">
        <w:t>matsu_santa@yahoo.com</w:t>
      </w:r>
    </w:p>
    <w:p w14:paraId="054846F1" w14:textId="77777777" w:rsidR="00865EBC" w:rsidRDefault="00865EBC" w:rsidP="00E44D27"/>
    <w:p w14:paraId="0DFB7CF5" w14:textId="16247C9F" w:rsidR="00E44D27" w:rsidRPr="00865EBC" w:rsidRDefault="00E44D27" w:rsidP="00B701F2">
      <w:pPr>
        <w:jc w:val="center"/>
        <w:rPr>
          <w:sz w:val="20"/>
          <w:szCs w:val="20"/>
        </w:rPr>
      </w:pPr>
      <w:r w:rsidRPr="00865EBC">
        <w:rPr>
          <w:sz w:val="20"/>
          <w:szCs w:val="20"/>
        </w:rPr>
        <w:t xml:space="preserve">The Special Santa Program is under the umbrella of Alaska Family Services, a 501c3 Non-Profit Charity. </w:t>
      </w:r>
    </w:p>
    <w:sectPr w:rsidR="00E44D27" w:rsidRPr="00865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D27"/>
    <w:rsid w:val="00244929"/>
    <w:rsid w:val="004E2DC6"/>
    <w:rsid w:val="00584B5C"/>
    <w:rsid w:val="00865EBC"/>
    <w:rsid w:val="00890D13"/>
    <w:rsid w:val="008B5D35"/>
    <w:rsid w:val="00A33077"/>
    <w:rsid w:val="00A57162"/>
    <w:rsid w:val="00B1332F"/>
    <w:rsid w:val="00B701F2"/>
    <w:rsid w:val="00DD50ED"/>
    <w:rsid w:val="00E44D27"/>
    <w:rsid w:val="00F9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F6FB"/>
  <w15:chartTrackingRefBased/>
  <w15:docId w15:val="{7EE399B4-7036-42BE-849E-82F2DCC2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0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D27"/>
    <w:rPr>
      <w:color w:val="0563C1" w:themeColor="hyperlink"/>
      <w:u w:val="single"/>
    </w:rPr>
  </w:style>
  <w:style w:type="character" w:styleId="UnresolvedMention">
    <w:name w:val="Unresolved Mention"/>
    <w:basedOn w:val="DefaultParagraphFont"/>
    <w:uiPriority w:val="99"/>
    <w:semiHidden/>
    <w:unhideWhenUsed/>
    <w:rsid w:val="00E44D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 Special Santa</dc:creator>
  <cp:keywords/>
  <dc:description/>
  <cp:lastModifiedBy>Katrina</cp:lastModifiedBy>
  <cp:revision>2</cp:revision>
  <dcterms:created xsi:type="dcterms:W3CDTF">2022-09-28T21:26:00Z</dcterms:created>
  <dcterms:modified xsi:type="dcterms:W3CDTF">2022-09-28T21:26:00Z</dcterms:modified>
</cp:coreProperties>
</file>